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8F505" w14:textId="77777777" w:rsidR="00D104E5" w:rsidRPr="008B1CD1" w:rsidRDefault="00D104E5" w:rsidP="00D104E5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B1CD1">
        <w:rPr>
          <w:rFonts w:ascii="Arial" w:eastAsia="Calibri" w:hAnsi="Arial" w:cs="Arial"/>
          <w:b/>
          <w:bCs/>
          <w:sz w:val="20"/>
          <w:szCs w:val="20"/>
          <w:lang w:val="en"/>
        </w:rPr>
        <w:t>Customer due diligence pursuant to the Prevention of Money Laundering and Terrorist Financing Act</w:t>
      </w:r>
    </w:p>
    <w:p w14:paraId="4601280B" w14:textId="77777777" w:rsidR="008B1CD1" w:rsidRPr="008B1CD1" w:rsidRDefault="008B1CD1" w:rsidP="008B1CD1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8B1CD1">
        <w:rPr>
          <w:rFonts w:ascii="Arial" w:eastAsia="Calibri" w:hAnsi="Arial" w:cs="Arial"/>
          <w:sz w:val="20"/>
          <w:szCs w:val="20"/>
        </w:rPr>
        <w:t>COMPANY INFORMATION</w:t>
      </w: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0"/>
        <w:gridCol w:w="2926"/>
        <w:gridCol w:w="2621"/>
      </w:tblGrid>
      <w:tr w:rsidR="008B1CD1" w:rsidRPr="008B1CD1" w14:paraId="37F6FBD0" w14:textId="77777777" w:rsidTr="000F21DD">
        <w:tc>
          <w:tcPr>
            <w:tcW w:w="7937" w:type="dxa"/>
            <w:gridSpan w:val="3"/>
            <w:tcBorders>
              <w:bottom w:val="single" w:sz="4" w:space="0" w:color="auto"/>
            </w:tcBorders>
          </w:tcPr>
          <w:p w14:paraId="2CEB41F2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4DB3C9" w14:textId="6D07956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Full name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446053250"/>
                <w:placeholder>
                  <w:docPart w:val="2A1B09271A704476A92CE9AADA04726B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661F2FF2" w14:textId="77777777" w:rsidTr="000F21DD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73394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F28684" w14:textId="0C74F1A1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Address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603697673"/>
                <w:placeholder>
                  <w:docPart w:val="F6AE661CE7844E60AE7B678C94DCC5D5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7ED9949A" w14:textId="77777777" w:rsidTr="000F21DD">
        <w:trPr>
          <w:trHeight w:val="421"/>
        </w:trPr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61C636" w14:textId="77777777" w:rsidR="00800B5C" w:rsidRDefault="00800B5C" w:rsidP="000F21DD">
            <w:pPr>
              <w:rPr>
                <w:rFonts w:ascii="Arial" w:eastAsia="Times New Roman" w:hAnsi="Arial" w:cs="Arial"/>
                <w:sz w:val="20"/>
                <w:szCs w:val="20"/>
                <w:lang w:val="en"/>
              </w:rPr>
            </w:pPr>
          </w:p>
          <w:p w14:paraId="19C03C64" w14:textId="73D73656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eastAsia="Times New Roman" w:hAnsi="Arial" w:cs="Arial"/>
                <w:sz w:val="20"/>
                <w:szCs w:val="20"/>
                <w:lang w:val="en"/>
              </w:rPr>
              <w:t>Company registration number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508788202"/>
                <w:placeholder>
                  <w:docPart w:val="5DF1487F7C5F496A86745BB384207EF3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2F9E29B0" w14:textId="77777777" w:rsidTr="000F21DD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6D4B3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BAC17F" w14:textId="67A1D0BB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Tax number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751887791"/>
                <w:placeholder>
                  <w:docPart w:val="31A030FF933D40569DB0AF64EBEFCFB7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07A87188" w14:textId="77777777" w:rsidTr="000F21DD"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</w:tcPr>
          <w:p w14:paraId="61B204D9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70F6B7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 xml:space="preserve">Acting as </w:t>
            </w:r>
          </w:p>
          <w:p w14:paraId="59B583F3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  <w:t>(please indicate)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14:paraId="2393E755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1E6A7D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The legal representative of a corporate entity</w:t>
            </w:r>
          </w:p>
          <w:p w14:paraId="35E8299C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</w:tcPr>
          <w:p w14:paraId="2691043D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5C6557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The proxy of a corporate entity</w:t>
            </w:r>
          </w:p>
        </w:tc>
      </w:tr>
      <w:tr w:rsidR="008B1CD1" w:rsidRPr="008B1CD1" w14:paraId="617D3356" w14:textId="77777777" w:rsidTr="000F21DD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18275A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AA8356" w14:textId="5133947B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Activity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764369777"/>
                <w:placeholder>
                  <w:docPart w:val="7749305ABC05480184F0095AF10BC1E9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55AFCF2D" w14:textId="77777777" w:rsidTr="000F21DD"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</w:tcPr>
          <w:p w14:paraId="1B2753D2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C75024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 xml:space="preserve">Purpose </w:t>
            </w:r>
          </w:p>
          <w:p w14:paraId="4F5A5F67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  <w:t>(please indicate)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14:paraId="590AC297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D80256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Transaction</w:t>
            </w:r>
          </w:p>
          <w:p w14:paraId="55DE4ACC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</w:tcPr>
          <w:p w14:paraId="4BE85EBB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8717FB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Other</w:t>
            </w:r>
          </w:p>
        </w:tc>
      </w:tr>
      <w:tr w:rsidR="008B1CD1" w:rsidRPr="008B1CD1" w14:paraId="444F1E03" w14:textId="77777777" w:rsidTr="000F21DD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BC6C4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F529BD" w14:textId="73895E34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Transaction value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194185792"/>
                <w:placeholder>
                  <w:docPart w:val="2904C0FEAE544DFBB7AAC866D2CD029A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5643DE1D" w14:textId="77777777" w:rsidTr="000F21DD">
        <w:trPr>
          <w:trHeight w:val="391"/>
        </w:trPr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F3793" w14:textId="1A22E4B9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</w:rPr>
              <w:t>Business Activity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640774725"/>
                <w:placeholder>
                  <w:docPart w:val="9BE10DC008E2402F9368FC2A03950966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4B1ECDE1" w14:textId="77777777" w:rsidTr="000F21DD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ACE4F7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D896D1" w14:textId="7B23A173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Currency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619841270"/>
                <w:placeholder>
                  <w:docPart w:val="0F2826902B064FBC90DF1F1DA03A16E9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02E9180E" w14:textId="77777777" w:rsidTr="000F21DD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CD179D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0FCAF0" w14:textId="08554150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Origin of funds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89538411"/>
                <w:placeholder>
                  <w:docPart w:val="DD80D882ACC94441AE970286954BECD3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  <w:tr w:rsidR="008B1CD1" w:rsidRPr="008B1CD1" w14:paraId="540D00BE" w14:textId="77777777" w:rsidTr="000F21DD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4C93C6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CDDFBB" w14:textId="24C78A92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Comment</w:t>
            </w:r>
            <w:r w:rsidR="00B8439B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128357183"/>
                <w:placeholder>
                  <w:docPart w:val="664FC16FE31A47DCB2B69DEAE06D34EC"/>
                </w:placeholder>
                <w:showingPlcHdr/>
              </w:sdtPr>
              <w:sdtEndPr/>
              <w:sdtContent>
                <w:r w:rsidR="00B8439B">
                  <w:rPr>
                    <w:rStyle w:val="Besedilooznabemesta"/>
                    <w:rFonts w:ascii="Arial" w:hAnsi="Arial" w:cs="Arial"/>
                    <w:u w:val="single"/>
                    <w:bdr w:val="single" w:sz="4" w:space="0" w:color="auto" w:frame="1"/>
                  </w:rPr>
                  <w:t>Click or tap here to enter text.</w:t>
                </w:r>
              </w:sdtContent>
            </w:sdt>
          </w:p>
        </w:tc>
      </w:tr>
    </w:tbl>
    <w:p w14:paraId="17AEF223" w14:textId="41D45488" w:rsidR="00D104E5" w:rsidRDefault="00D104E5" w:rsidP="00D104E5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en"/>
        </w:rPr>
      </w:pPr>
    </w:p>
    <w:p w14:paraId="52561EFA" w14:textId="4F250F56" w:rsidR="00B8439B" w:rsidRPr="008B1CD1" w:rsidRDefault="00B8439B" w:rsidP="00D104E5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  <w:lang w:val="en"/>
        </w:rPr>
        <w:t>Date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13494007"/>
          <w:placeholder>
            <w:docPart w:val="CC4D772A3CD3476BA5CCFB2FC0FBE554"/>
          </w:placeholder>
          <w:showingPlcHdr/>
        </w:sdtPr>
        <w:sdtEndPr/>
        <w:sdtContent>
          <w:r>
            <w:rPr>
              <w:rStyle w:val="Besedilooznabemesta"/>
              <w:rFonts w:ascii="Arial" w:hAnsi="Arial" w:cs="Arial"/>
              <w:u w:val="single"/>
              <w:bdr w:val="single" w:sz="4" w:space="0" w:color="auto" w:frame="1"/>
            </w:rPr>
            <w:t>Click or tap here to enter text.</w:t>
          </w:r>
        </w:sdtContent>
      </w:sdt>
      <w:r>
        <w:rPr>
          <w:rFonts w:ascii="Arial" w:hAnsi="Arial" w:cs="Arial"/>
        </w:rPr>
        <w:t xml:space="preserve"> Place </w:t>
      </w:r>
      <w:sdt>
        <w:sdtPr>
          <w:rPr>
            <w:rFonts w:ascii="Arial" w:hAnsi="Arial" w:cs="Arial"/>
          </w:rPr>
          <w:id w:val="-1115743371"/>
          <w:placeholder>
            <w:docPart w:val="742C1B05EFA34C418B1656AEAEDF28F8"/>
          </w:placeholder>
          <w:showingPlcHdr/>
        </w:sdtPr>
        <w:sdtEndPr/>
        <w:sdtContent>
          <w:r>
            <w:rPr>
              <w:rStyle w:val="Besedilooznabemesta"/>
              <w:rFonts w:ascii="Arial" w:hAnsi="Arial" w:cs="Arial"/>
              <w:u w:val="single"/>
              <w:bdr w:val="single" w:sz="4" w:space="0" w:color="auto" w:frame="1"/>
            </w:rPr>
            <w:t>Click or tap here to enter text.</w:t>
          </w:r>
        </w:sdtContent>
      </w:sdt>
    </w:p>
    <w:p w14:paraId="05D0DE9E" w14:textId="77777777" w:rsidR="008B1CD1" w:rsidRPr="008B1CD1" w:rsidRDefault="008B1CD1" w:rsidP="008B1CD1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Style w:val="TableGrid2"/>
        <w:tblW w:w="496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827"/>
      </w:tblGrid>
      <w:tr w:rsidR="008B1CD1" w:rsidRPr="008B1CD1" w14:paraId="0DDC60B1" w14:textId="77777777" w:rsidTr="000F21DD">
        <w:tc>
          <w:tcPr>
            <w:tcW w:w="1135" w:type="dxa"/>
          </w:tcPr>
          <w:p w14:paraId="38F90DC5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  <w:r w:rsidRPr="008B1CD1">
              <w:rPr>
                <w:rFonts w:ascii="Arial" w:hAnsi="Arial" w:cs="Arial"/>
                <w:sz w:val="20"/>
                <w:szCs w:val="20"/>
                <w:lang w:val="en"/>
              </w:rPr>
              <w:t>Signature: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5920526" w14:textId="77777777" w:rsidR="008B1CD1" w:rsidRPr="008B1CD1" w:rsidRDefault="008B1CD1" w:rsidP="000F21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7630A1" w14:textId="77777777" w:rsidR="008B1CD1" w:rsidRPr="008B1CD1" w:rsidRDefault="008B1CD1" w:rsidP="008B1CD1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03347186" w14:textId="77777777" w:rsidR="008B1CD1" w:rsidRPr="008B1CD1" w:rsidRDefault="008B1CD1" w:rsidP="008B1CD1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8B1CD1">
        <w:rPr>
          <w:rFonts w:ascii="Arial" w:eastAsia="Calibri" w:hAnsi="Arial" w:cs="Arial"/>
          <w:sz w:val="20"/>
          <w:szCs w:val="20"/>
        </w:rPr>
        <w:t xml:space="preserve">Customer due diligence done by (NOT filled by customer) </w:t>
      </w:r>
    </w:p>
    <w:p w14:paraId="0DF3DDC7" w14:textId="77777777" w:rsidR="008B1CD1" w:rsidRPr="008B1CD1" w:rsidRDefault="008B1CD1" w:rsidP="008B1CD1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8B1CD1">
        <w:rPr>
          <w:rFonts w:ascii="Arial" w:eastAsia="Calibri" w:hAnsi="Arial" w:cs="Arial"/>
          <w:sz w:val="20"/>
          <w:szCs w:val="20"/>
        </w:rPr>
        <w:t>(full name, signature): ___________________________</w:t>
      </w:r>
    </w:p>
    <w:p w14:paraId="5F8FC255" w14:textId="77777777" w:rsidR="008B1CD1" w:rsidRPr="008B1CD1" w:rsidRDefault="008B1CD1" w:rsidP="008B1CD1">
      <w:pPr>
        <w:rPr>
          <w:rFonts w:ascii="Arial" w:eastAsia="Calibri" w:hAnsi="Arial" w:cs="Arial"/>
          <w:sz w:val="20"/>
          <w:szCs w:val="20"/>
          <w:lang w:val="en"/>
        </w:rPr>
      </w:pPr>
    </w:p>
    <w:p w14:paraId="291F19B6" w14:textId="77777777" w:rsidR="008B1CD1" w:rsidRPr="008B1CD1" w:rsidRDefault="008B1CD1" w:rsidP="008B1CD1">
      <w:pPr>
        <w:rPr>
          <w:rFonts w:ascii="Arial" w:eastAsia="Calibri" w:hAnsi="Arial" w:cs="Arial"/>
          <w:sz w:val="20"/>
          <w:szCs w:val="20"/>
        </w:rPr>
      </w:pPr>
      <w:r w:rsidRPr="008B1CD1">
        <w:rPr>
          <w:rFonts w:ascii="Arial" w:eastAsia="Calibri" w:hAnsi="Arial" w:cs="Arial"/>
          <w:sz w:val="20"/>
          <w:szCs w:val="20"/>
          <w:lang w:val="en"/>
        </w:rPr>
        <w:t>Mandatory enclosures:</w:t>
      </w:r>
    </w:p>
    <w:p w14:paraId="70668F66" w14:textId="77777777" w:rsidR="00800B5C" w:rsidRDefault="00800B5C" w:rsidP="008B1CD1">
      <w:pPr>
        <w:numPr>
          <w:ilvl w:val="0"/>
          <w:numId w:val="4"/>
        </w:numPr>
        <w:spacing w:line="240" w:lineRule="auto"/>
        <w:rPr>
          <w:rFonts w:ascii="Arial" w:eastAsia="Calibri" w:hAnsi="Arial" w:cs="Arial"/>
          <w:sz w:val="20"/>
          <w:szCs w:val="20"/>
          <w:lang w:val="en"/>
        </w:rPr>
      </w:pPr>
      <w:r w:rsidRPr="008B1CD1">
        <w:rPr>
          <w:rFonts w:ascii="Arial" w:eastAsia="Calibri" w:hAnsi="Arial" w:cs="Arial"/>
          <w:sz w:val="20"/>
          <w:szCs w:val="20"/>
          <w:lang w:val="en"/>
        </w:rPr>
        <w:t>Investor’s declaration regarding the beneficial owners (appendix 2),</w:t>
      </w:r>
    </w:p>
    <w:p w14:paraId="292A2500" w14:textId="58C3F3A3" w:rsidR="008B1CD1" w:rsidRPr="008B1CD1" w:rsidRDefault="008B1CD1" w:rsidP="008B1CD1">
      <w:pPr>
        <w:numPr>
          <w:ilvl w:val="0"/>
          <w:numId w:val="4"/>
        </w:numPr>
        <w:spacing w:line="240" w:lineRule="auto"/>
        <w:rPr>
          <w:rFonts w:ascii="Arial" w:eastAsia="Calibri" w:hAnsi="Arial" w:cs="Arial"/>
          <w:sz w:val="20"/>
          <w:szCs w:val="20"/>
          <w:lang w:val="en"/>
        </w:rPr>
      </w:pPr>
      <w:r w:rsidRPr="008B1CD1">
        <w:rPr>
          <w:rFonts w:ascii="Arial" w:eastAsia="Calibri" w:hAnsi="Arial" w:cs="Arial"/>
          <w:sz w:val="20"/>
          <w:szCs w:val="20"/>
          <w:lang w:val="en"/>
        </w:rPr>
        <w:t>Declaration on the political exposure of the beneficial owner of the customer (appendix 4),</w:t>
      </w:r>
    </w:p>
    <w:p w14:paraId="5C45E786" w14:textId="77777777" w:rsidR="008B1CD1" w:rsidRPr="008B1CD1" w:rsidRDefault="008B1CD1" w:rsidP="008B1CD1">
      <w:pPr>
        <w:numPr>
          <w:ilvl w:val="0"/>
          <w:numId w:val="4"/>
        </w:numPr>
        <w:spacing w:line="240" w:lineRule="auto"/>
        <w:rPr>
          <w:rFonts w:ascii="Arial" w:eastAsia="Calibri" w:hAnsi="Arial" w:cs="Arial"/>
          <w:sz w:val="20"/>
          <w:szCs w:val="20"/>
          <w:lang w:val="en"/>
        </w:rPr>
      </w:pPr>
      <w:r w:rsidRPr="008B1CD1">
        <w:rPr>
          <w:rFonts w:ascii="Arial" w:eastAsia="Calibri" w:hAnsi="Arial" w:cs="Arial"/>
          <w:sz w:val="20"/>
          <w:szCs w:val="20"/>
          <w:lang w:val="en"/>
        </w:rPr>
        <w:t>Statement regarding the politically exposed person status of the customer or its legal representative or officer (appendix 3) - legal representative of a corporate entity, proxy of a corporate entity,</w:t>
      </w:r>
    </w:p>
    <w:p w14:paraId="00CFF133" w14:textId="77777777" w:rsidR="008B1CD1" w:rsidRPr="008B1CD1" w:rsidRDefault="008B1CD1" w:rsidP="008B1CD1">
      <w:pPr>
        <w:numPr>
          <w:ilvl w:val="0"/>
          <w:numId w:val="4"/>
        </w:numPr>
        <w:spacing w:line="240" w:lineRule="auto"/>
        <w:rPr>
          <w:rFonts w:ascii="Arial" w:eastAsia="Calibri" w:hAnsi="Arial" w:cs="Arial"/>
          <w:sz w:val="20"/>
          <w:szCs w:val="20"/>
          <w:lang w:val="en"/>
        </w:rPr>
      </w:pPr>
      <w:r w:rsidRPr="008B1CD1">
        <w:rPr>
          <w:rFonts w:ascii="Arial" w:eastAsia="Calibri" w:hAnsi="Arial" w:cs="Arial"/>
          <w:sz w:val="20"/>
          <w:szCs w:val="20"/>
          <w:lang w:val="en"/>
        </w:rPr>
        <w:t>Extract from the Court Register (Commercial Register).</w:t>
      </w:r>
    </w:p>
    <w:sectPr w:rsidR="008B1CD1" w:rsidRPr="008B1CD1" w:rsidSect="00255276">
      <w:headerReference w:type="first" r:id="rId10"/>
      <w:footerReference w:type="first" r:id="rId11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052A8E4B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6E34F8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624668">
    <w:abstractNumId w:val="2"/>
  </w:num>
  <w:num w:numId="2" w16cid:durableId="309210004">
    <w:abstractNumId w:val="3"/>
  </w:num>
  <w:num w:numId="3" w16cid:durableId="1494642298">
    <w:abstractNumId w:val="1"/>
  </w:num>
  <w:num w:numId="4" w16cid:durableId="186201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documentProtection w:edit="forms" w:enforcement="1" w:cryptProviderType="rsaAES" w:cryptAlgorithmClass="hash" w:cryptAlgorithmType="typeAny" w:cryptAlgorithmSid="14" w:cryptSpinCount="100000" w:hash="znnNJlm3YBJJfJqePFF+samnq+7E/6eOEiUrQBIkBIYOg24LIpkP2qmOSE2lpHxfyshRYS3T4eu8txevZNsUPQ==" w:salt="iYGEoC7zhziHk9XnYzCPA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A36BD"/>
    <w:rsid w:val="000B09C1"/>
    <w:rsid w:val="000C3BCA"/>
    <w:rsid w:val="00121C96"/>
    <w:rsid w:val="001A2F68"/>
    <w:rsid w:val="00255276"/>
    <w:rsid w:val="00295B74"/>
    <w:rsid w:val="00304CC0"/>
    <w:rsid w:val="0034293A"/>
    <w:rsid w:val="003918B0"/>
    <w:rsid w:val="003B2347"/>
    <w:rsid w:val="003E1837"/>
    <w:rsid w:val="00420DD7"/>
    <w:rsid w:val="00503E26"/>
    <w:rsid w:val="00524066"/>
    <w:rsid w:val="00576E8F"/>
    <w:rsid w:val="005D7570"/>
    <w:rsid w:val="005F7028"/>
    <w:rsid w:val="00666F2F"/>
    <w:rsid w:val="006A0BFC"/>
    <w:rsid w:val="006A72D1"/>
    <w:rsid w:val="00771A80"/>
    <w:rsid w:val="007B6966"/>
    <w:rsid w:val="007D5AAF"/>
    <w:rsid w:val="00800B5C"/>
    <w:rsid w:val="008B1CD1"/>
    <w:rsid w:val="008E1DA9"/>
    <w:rsid w:val="009311D2"/>
    <w:rsid w:val="009427EA"/>
    <w:rsid w:val="009542A0"/>
    <w:rsid w:val="00974859"/>
    <w:rsid w:val="00A0105B"/>
    <w:rsid w:val="00AA48FF"/>
    <w:rsid w:val="00AE56EC"/>
    <w:rsid w:val="00B04EF3"/>
    <w:rsid w:val="00B12659"/>
    <w:rsid w:val="00B2723F"/>
    <w:rsid w:val="00B503B2"/>
    <w:rsid w:val="00B738C8"/>
    <w:rsid w:val="00B8439B"/>
    <w:rsid w:val="00B93489"/>
    <w:rsid w:val="00BE7B86"/>
    <w:rsid w:val="00C2421C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E150C"/>
    <w:rsid w:val="00DF6D23"/>
    <w:rsid w:val="00E5388A"/>
    <w:rsid w:val="00E73671"/>
    <w:rsid w:val="00EF658A"/>
    <w:rsid w:val="00F01C5D"/>
    <w:rsid w:val="00F323DE"/>
    <w:rsid w:val="00F604F3"/>
    <w:rsid w:val="00F7723B"/>
    <w:rsid w:val="00F852B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B843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1B09271A704476A92CE9AADA0472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9B2856-F3D5-462D-883B-69972D1DD8DC}"/>
      </w:docPartPr>
      <w:docPartBody>
        <w:p w:rsidR="009B0539" w:rsidRDefault="009B0539" w:rsidP="009B0539">
          <w:pPr>
            <w:pStyle w:val="2A1B09271A704476A92CE9AADA04726B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F6AE661CE7844E60AE7B678C94DCC5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6FE02A-E97B-46C1-B6A0-3A1EB0F88672}"/>
      </w:docPartPr>
      <w:docPartBody>
        <w:p w:rsidR="009B0539" w:rsidRDefault="009B0539" w:rsidP="009B0539">
          <w:pPr>
            <w:pStyle w:val="F6AE661CE7844E60AE7B678C94DCC5D5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5DF1487F7C5F496A86745BB384207E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BE1E44-597B-4680-882B-1D01DFA591C6}"/>
      </w:docPartPr>
      <w:docPartBody>
        <w:p w:rsidR="009B0539" w:rsidRDefault="009B0539" w:rsidP="009B0539">
          <w:pPr>
            <w:pStyle w:val="5DF1487F7C5F496A86745BB384207EF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1A030FF933D40569DB0AF64EBEFCF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300A25-24D9-4172-83F2-E5CCA9009277}"/>
      </w:docPartPr>
      <w:docPartBody>
        <w:p w:rsidR="009B0539" w:rsidRDefault="009B0539" w:rsidP="009B0539">
          <w:pPr>
            <w:pStyle w:val="31A030FF933D40569DB0AF64EBEFCFB7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749305ABC05480184F0095AF10BC1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F94D9D7-00E3-440A-B9F9-CDA22FB28C2E}"/>
      </w:docPartPr>
      <w:docPartBody>
        <w:p w:rsidR="009B0539" w:rsidRDefault="009B0539" w:rsidP="009B0539">
          <w:pPr>
            <w:pStyle w:val="7749305ABC05480184F0095AF10BC1E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2904C0FEAE544DFBB7AAC866D2CD02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2A2AEA-B63D-43E4-B417-1776D18E304B}"/>
      </w:docPartPr>
      <w:docPartBody>
        <w:p w:rsidR="009B0539" w:rsidRDefault="009B0539" w:rsidP="009B0539">
          <w:pPr>
            <w:pStyle w:val="2904C0FEAE544DFBB7AAC866D2CD029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BE10DC008E2402F9368FC2A039509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02E67C-80AB-4E78-B270-8B4B45F75FB7}"/>
      </w:docPartPr>
      <w:docPartBody>
        <w:p w:rsidR="009B0539" w:rsidRDefault="009B0539" w:rsidP="009B0539">
          <w:pPr>
            <w:pStyle w:val="9BE10DC008E2402F9368FC2A0395096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F2826902B064FBC90DF1F1DA03A16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0329DB-2B2F-40C6-B501-A9ECA3BF7C72}"/>
      </w:docPartPr>
      <w:docPartBody>
        <w:p w:rsidR="009B0539" w:rsidRDefault="009B0539" w:rsidP="009B0539">
          <w:pPr>
            <w:pStyle w:val="0F2826902B064FBC90DF1F1DA03A16E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D80D882ACC94441AE970286954BEC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5EAC8C-E70C-42AE-B067-77FFBAD201DC}"/>
      </w:docPartPr>
      <w:docPartBody>
        <w:p w:rsidR="009B0539" w:rsidRDefault="009B0539" w:rsidP="009B0539">
          <w:pPr>
            <w:pStyle w:val="DD80D882ACC94441AE970286954BECD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664FC16FE31A47DCB2B69DEAE06D34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49797B-7F8B-4130-B35B-C3C7D79677E7}"/>
      </w:docPartPr>
      <w:docPartBody>
        <w:p w:rsidR="009B0539" w:rsidRDefault="009B0539" w:rsidP="009B0539">
          <w:pPr>
            <w:pStyle w:val="664FC16FE31A47DCB2B69DEAE06D34E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C4D772A3CD3476BA5CCFB2FC0FBE5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964D15-8D96-4618-9D73-D925878D38FA}"/>
      </w:docPartPr>
      <w:docPartBody>
        <w:p w:rsidR="009B0539" w:rsidRDefault="009B0539" w:rsidP="009B0539">
          <w:pPr>
            <w:pStyle w:val="CC4D772A3CD3476BA5CCFB2FC0FBE55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42C1B05EFA34C418B1656AEAEDF28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D7B0FA-F6E2-45E8-8B44-FDA9CEA20D34}"/>
      </w:docPartPr>
      <w:docPartBody>
        <w:p w:rsidR="009B0539" w:rsidRDefault="009B0539" w:rsidP="009B0539">
          <w:pPr>
            <w:pStyle w:val="742C1B05EFA34C418B1656AEAEDF28F8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539"/>
    <w:rsid w:val="009B0539"/>
    <w:rsid w:val="00B5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0539"/>
  </w:style>
  <w:style w:type="paragraph" w:customStyle="1" w:styleId="2A1B09271A704476A92CE9AADA04726B">
    <w:name w:val="2A1B09271A704476A92CE9AADA04726B"/>
    <w:rsid w:val="009B0539"/>
  </w:style>
  <w:style w:type="paragraph" w:customStyle="1" w:styleId="F6AE661CE7844E60AE7B678C94DCC5D5">
    <w:name w:val="F6AE661CE7844E60AE7B678C94DCC5D5"/>
    <w:rsid w:val="009B0539"/>
  </w:style>
  <w:style w:type="paragraph" w:customStyle="1" w:styleId="5DF1487F7C5F496A86745BB384207EF3">
    <w:name w:val="5DF1487F7C5F496A86745BB384207EF3"/>
    <w:rsid w:val="009B0539"/>
  </w:style>
  <w:style w:type="paragraph" w:customStyle="1" w:styleId="31A030FF933D40569DB0AF64EBEFCFB7">
    <w:name w:val="31A030FF933D40569DB0AF64EBEFCFB7"/>
    <w:rsid w:val="009B0539"/>
  </w:style>
  <w:style w:type="paragraph" w:customStyle="1" w:styleId="7749305ABC05480184F0095AF10BC1E9">
    <w:name w:val="7749305ABC05480184F0095AF10BC1E9"/>
    <w:rsid w:val="009B0539"/>
  </w:style>
  <w:style w:type="paragraph" w:customStyle="1" w:styleId="2904C0FEAE544DFBB7AAC866D2CD029A">
    <w:name w:val="2904C0FEAE544DFBB7AAC866D2CD029A"/>
    <w:rsid w:val="009B0539"/>
  </w:style>
  <w:style w:type="paragraph" w:customStyle="1" w:styleId="9BE10DC008E2402F9368FC2A03950966">
    <w:name w:val="9BE10DC008E2402F9368FC2A03950966"/>
    <w:rsid w:val="009B0539"/>
  </w:style>
  <w:style w:type="paragraph" w:customStyle="1" w:styleId="0F2826902B064FBC90DF1F1DA03A16E9">
    <w:name w:val="0F2826902B064FBC90DF1F1DA03A16E9"/>
    <w:rsid w:val="009B0539"/>
  </w:style>
  <w:style w:type="paragraph" w:customStyle="1" w:styleId="DD80D882ACC94441AE970286954BECD3">
    <w:name w:val="DD80D882ACC94441AE970286954BECD3"/>
    <w:rsid w:val="009B0539"/>
  </w:style>
  <w:style w:type="paragraph" w:customStyle="1" w:styleId="664FC16FE31A47DCB2B69DEAE06D34EC">
    <w:name w:val="664FC16FE31A47DCB2B69DEAE06D34EC"/>
    <w:rsid w:val="009B0539"/>
  </w:style>
  <w:style w:type="paragraph" w:customStyle="1" w:styleId="CC4D772A3CD3476BA5CCFB2FC0FBE554">
    <w:name w:val="CC4D772A3CD3476BA5CCFB2FC0FBE554"/>
    <w:rsid w:val="009B0539"/>
  </w:style>
  <w:style w:type="paragraph" w:customStyle="1" w:styleId="742C1B05EFA34C418B1656AEAEDF28F8">
    <w:name w:val="742C1B05EFA34C418B1656AEAEDF28F8"/>
    <w:rsid w:val="009B05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0F43F-979B-4CE0-84C2-6D927D858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4ff0a056-0f7e-4653-8b72-91cabc648a9e"/>
    <ds:schemaRef ds:uri="http://schemas.openxmlformats.org/package/2006/metadata/core-properties"/>
    <ds:schemaRef ds:uri="http://purl.org/dc/dcmitype/"/>
    <ds:schemaRef ds:uri="6bb5633b-5038-401c-ae09-6b86013251f8"/>
    <ds:schemaRef ds:uri="http://schemas.microsoft.com/office/2006/metadata/properties"/>
    <ds:schemaRef ds:uri="http://purl.org/dc/terms/"/>
    <ds:schemaRef ds:uri="57938ae9-0ff0-400f-95df-5c74ca8f2f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SDH_Costumer due diligence ZPPDFT2_company_2024</dc:title>
  <dc:creator>Nina Podboj</dc:creator>
  <cp:lastModifiedBy>Nataša Mahne</cp:lastModifiedBy>
  <cp:revision>2</cp:revision>
  <cp:lastPrinted>2016-07-25T07:11:00Z</cp:lastPrinted>
  <dcterms:created xsi:type="dcterms:W3CDTF">2025-06-11T12:19:00Z</dcterms:created>
  <dcterms:modified xsi:type="dcterms:W3CDTF">2025-06-11T12:19:00Z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